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CF" w:rsidRPr="006F6FA3" w:rsidRDefault="006F6FA3" w:rsidP="006F6FA3">
      <w:pPr>
        <w:spacing w:after="0"/>
        <w:rPr>
          <w:b/>
          <w:sz w:val="44"/>
          <w:szCs w:val="4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FDE1E3B" wp14:editId="788F8272">
            <wp:extent cx="6172200" cy="1762125"/>
            <wp:effectExtent l="0" t="0" r="0" b="9525"/>
            <wp:docPr id="3" name="Picture 3" descr="Image result for walk to schoo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k to school da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44"/>
          <w:szCs w:val="44"/>
        </w:rPr>
        <w:t xml:space="preserve"> </w:t>
      </w:r>
    </w:p>
    <w:p w:rsidR="006F6FA3" w:rsidRDefault="00A573CF" w:rsidP="00A573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573CF" w:rsidRPr="00F31582" w:rsidRDefault="00A573CF" w:rsidP="00A573CF">
      <w:p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 xml:space="preserve">Manatee Elementary School will be </w:t>
      </w:r>
      <w:r w:rsidR="00551A36">
        <w:rPr>
          <w:sz w:val="24"/>
          <w:szCs w:val="24"/>
        </w:rPr>
        <w:t>participating in</w:t>
      </w:r>
      <w:r w:rsidRPr="00F31582">
        <w:rPr>
          <w:sz w:val="24"/>
          <w:szCs w:val="24"/>
        </w:rPr>
        <w:t xml:space="preserve"> Walk to School D</w:t>
      </w:r>
      <w:r>
        <w:rPr>
          <w:sz w:val="24"/>
          <w:szCs w:val="24"/>
        </w:rPr>
        <w:t xml:space="preserve">ay on </w:t>
      </w:r>
      <w:r w:rsidR="00856686">
        <w:rPr>
          <w:b/>
          <w:sz w:val="24"/>
          <w:szCs w:val="24"/>
          <w:u w:val="single"/>
        </w:rPr>
        <w:t>Wednesday</w:t>
      </w:r>
      <w:r w:rsidR="00551A36">
        <w:rPr>
          <w:b/>
          <w:sz w:val="24"/>
          <w:szCs w:val="24"/>
          <w:u w:val="single"/>
        </w:rPr>
        <w:t xml:space="preserve"> </w:t>
      </w:r>
      <w:r w:rsidR="00F04FA4">
        <w:rPr>
          <w:b/>
          <w:sz w:val="24"/>
          <w:szCs w:val="24"/>
          <w:u w:val="single"/>
        </w:rPr>
        <w:t xml:space="preserve">October </w:t>
      </w:r>
      <w:r w:rsidR="00384B5D">
        <w:rPr>
          <w:b/>
          <w:sz w:val="24"/>
          <w:szCs w:val="24"/>
          <w:u w:val="single"/>
        </w:rPr>
        <w:t>2</w:t>
      </w:r>
      <w:r w:rsidR="00384B5D" w:rsidRPr="00384B5D">
        <w:rPr>
          <w:b/>
          <w:sz w:val="24"/>
          <w:szCs w:val="24"/>
          <w:u w:val="single"/>
          <w:vertAlign w:val="superscript"/>
        </w:rPr>
        <w:t>nd</w:t>
      </w:r>
      <w:r w:rsidR="00F04FA4">
        <w:rPr>
          <w:b/>
          <w:sz w:val="24"/>
          <w:szCs w:val="24"/>
          <w:u w:val="single"/>
        </w:rPr>
        <w:t>, 201</w:t>
      </w:r>
      <w:r w:rsidR="00384B5D">
        <w:rPr>
          <w:b/>
          <w:sz w:val="24"/>
          <w:szCs w:val="24"/>
          <w:u w:val="single"/>
        </w:rPr>
        <w:t>9</w:t>
      </w:r>
      <w:r w:rsidRPr="00F31582">
        <w:rPr>
          <w:sz w:val="24"/>
          <w:szCs w:val="24"/>
        </w:rPr>
        <w:t>.</w:t>
      </w:r>
      <w:r w:rsidR="00781C1D">
        <w:rPr>
          <w:sz w:val="24"/>
          <w:szCs w:val="24"/>
        </w:rPr>
        <w:t xml:space="preserve"> </w:t>
      </w:r>
      <w:r w:rsidR="00926139">
        <w:rPr>
          <w:sz w:val="24"/>
          <w:szCs w:val="24"/>
        </w:rPr>
        <w:t xml:space="preserve"> </w:t>
      </w:r>
      <w:r w:rsidR="00F04FA4">
        <w:rPr>
          <w:sz w:val="24"/>
          <w:szCs w:val="24"/>
        </w:rPr>
        <w:t>Staff from Manatee Elementary</w:t>
      </w:r>
      <w:r w:rsidRPr="00F31582">
        <w:rPr>
          <w:sz w:val="24"/>
          <w:szCs w:val="24"/>
        </w:rPr>
        <w:t xml:space="preserve"> </w:t>
      </w:r>
      <w:r>
        <w:rPr>
          <w:sz w:val="24"/>
          <w:szCs w:val="24"/>
        </w:rPr>
        <w:t>will be at Eastwind Park AND North Solerno Park at 7:15</w:t>
      </w:r>
      <w:r w:rsidR="00F04FA4">
        <w:rPr>
          <w:sz w:val="24"/>
          <w:szCs w:val="24"/>
        </w:rPr>
        <w:t xml:space="preserve">am if any students </w:t>
      </w:r>
      <w:r w:rsidRPr="00F31582">
        <w:rPr>
          <w:sz w:val="24"/>
          <w:szCs w:val="24"/>
        </w:rPr>
        <w:t xml:space="preserve">and their parents would like to join us in a walk to school that morning. </w:t>
      </w:r>
      <w:r>
        <w:rPr>
          <w:sz w:val="24"/>
          <w:szCs w:val="24"/>
        </w:rPr>
        <w:t xml:space="preserve">To allow us enough time to get to school on time we will be leaving the park at 7:30am. </w:t>
      </w:r>
      <w:r w:rsidRPr="00F31582">
        <w:rPr>
          <w:sz w:val="24"/>
          <w:szCs w:val="24"/>
        </w:rPr>
        <w:t>Walk to School Day is designed to remind both parents and students of the pleasure of walking to school but it has other benefits as well, including:</w:t>
      </w:r>
    </w:p>
    <w:p w:rsidR="00A573CF" w:rsidRPr="00F31582" w:rsidRDefault="00A573CF" w:rsidP="00A573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>Provide students with physical activity, which can help alleviate health problems</w:t>
      </w:r>
    </w:p>
    <w:p w:rsidR="00A573CF" w:rsidRPr="00F31582" w:rsidRDefault="00A573CF" w:rsidP="00A573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>Ease traffic congestion in and around schools</w:t>
      </w:r>
    </w:p>
    <w:p w:rsidR="00A573CF" w:rsidRPr="00F31582" w:rsidRDefault="00A573CF" w:rsidP="00A573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>Serve as a catalyst to increase walking and bicycling on a permanent basis</w:t>
      </w:r>
    </w:p>
    <w:p w:rsidR="00A573CF" w:rsidRPr="00F31582" w:rsidRDefault="00A573CF" w:rsidP="00A573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>Give parents an opportunity to identify any hazards or dangers along their child’s route to school</w:t>
      </w:r>
    </w:p>
    <w:p w:rsidR="00A573CF" w:rsidRPr="00F31582" w:rsidRDefault="00A573CF" w:rsidP="00A573CF">
      <w:pPr>
        <w:spacing w:after="0"/>
        <w:rPr>
          <w:sz w:val="16"/>
          <w:szCs w:val="16"/>
        </w:rPr>
      </w:pPr>
    </w:p>
    <w:p w:rsidR="00A573CF" w:rsidRPr="00F31582" w:rsidRDefault="00A573CF" w:rsidP="00A573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3C20">
        <w:rPr>
          <w:sz w:val="24"/>
          <w:szCs w:val="24"/>
        </w:rPr>
        <w:t>International Walk to School Day is a global event that involves communities from more than 40 countries walking and biking to school. It began in 1997 as a one-day event. Over time, it has become part of a movement for year-round safe routes to school. Today, thousands of schools across America – from all 50 states, the District of Columbia and Puerto Rico – participate every October.</w:t>
      </w:r>
      <w:r>
        <w:br/>
      </w:r>
      <w:r>
        <w:rPr>
          <w:sz w:val="24"/>
          <w:szCs w:val="24"/>
        </w:rPr>
        <w:t xml:space="preserve">       </w:t>
      </w:r>
      <w:r w:rsidRPr="00F31582">
        <w:rPr>
          <w:sz w:val="24"/>
          <w:szCs w:val="24"/>
        </w:rPr>
        <w:t>We hope to see a big turnout for this important event. Even if you drive your child to school you can drive to the park and meet us there for the walk.</w:t>
      </w:r>
      <w:r>
        <w:rPr>
          <w:sz w:val="24"/>
          <w:szCs w:val="24"/>
        </w:rPr>
        <w:t xml:space="preserve">  </w:t>
      </w:r>
      <w:r w:rsidRPr="00F31582">
        <w:rPr>
          <w:sz w:val="24"/>
          <w:szCs w:val="24"/>
        </w:rPr>
        <w:t>Remember every little bit of physical activity helps.</w:t>
      </w:r>
    </w:p>
    <w:p w:rsidR="00A573CF" w:rsidRPr="00F31582" w:rsidRDefault="00A573CF" w:rsidP="00A573CF">
      <w:p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 xml:space="preserve">               Thank you, </w:t>
      </w:r>
    </w:p>
    <w:p w:rsidR="00A573CF" w:rsidRDefault="00A573CF" w:rsidP="00A573CF">
      <w:pPr>
        <w:spacing w:after="0"/>
        <w:rPr>
          <w:sz w:val="24"/>
          <w:szCs w:val="24"/>
        </w:rPr>
      </w:pPr>
      <w:r w:rsidRPr="00F31582">
        <w:rPr>
          <w:sz w:val="24"/>
          <w:szCs w:val="24"/>
        </w:rPr>
        <w:t xml:space="preserve">    </w:t>
      </w:r>
      <w:r w:rsidR="00F365B7">
        <w:rPr>
          <w:sz w:val="24"/>
          <w:szCs w:val="24"/>
        </w:rPr>
        <w:t xml:space="preserve">           </w:t>
      </w:r>
      <w:r w:rsidRPr="00F31582">
        <w:rPr>
          <w:sz w:val="24"/>
          <w:szCs w:val="24"/>
        </w:rPr>
        <w:t xml:space="preserve">Ms. Best </w:t>
      </w:r>
    </w:p>
    <w:p w:rsidR="00A573CF" w:rsidRPr="00F31582" w:rsidRDefault="00A573CF" w:rsidP="00A573CF">
      <w:pPr>
        <w:spacing w:after="0"/>
        <w:rPr>
          <w:sz w:val="8"/>
          <w:szCs w:val="8"/>
        </w:rPr>
      </w:pPr>
    </w:p>
    <w:p w:rsidR="00A573CF" w:rsidRPr="005364FE" w:rsidRDefault="00A573CF" w:rsidP="00A573CF">
      <w:pPr>
        <w:spacing w:after="0"/>
        <w:jc w:val="center"/>
        <w:rPr>
          <w:b/>
          <w:sz w:val="24"/>
          <w:szCs w:val="24"/>
          <w:u w:val="single"/>
        </w:rPr>
      </w:pPr>
      <w:r w:rsidRPr="005364FE">
        <w:rPr>
          <w:b/>
          <w:sz w:val="24"/>
          <w:szCs w:val="24"/>
          <w:u w:val="single"/>
        </w:rPr>
        <w:t>Eastwind Park</w:t>
      </w:r>
    </w:p>
    <w:p w:rsidR="00A573CF" w:rsidRDefault="00A573CF" w:rsidP="00A573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5955 Tavistock Dr.</w:t>
      </w:r>
    </w:p>
    <w:p w:rsidR="00A573CF" w:rsidRDefault="00A573CF" w:rsidP="00A573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Viera, Fl. 32955</w:t>
      </w:r>
    </w:p>
    <w:p w:rsidR="00A573CF" w:rsidRDefault="00A573CF" w:rsidP="00A573CF">
      <w:pPr>
        <w:spacing w:after="0"/>
        <w:jc w:val="center"/>
        <w:rPr>
          <w:sz w:val="24"/>
          <w:szCs w:val="24"/>
        </w:rPr>
      </w:pPr>
    </w:p>
    <w:p w:rsidR="00A573CF" w:rsidRPr="005364FE" w:rsidRDefault="00A573CF" w:rsidP="00A573CF">
      <w:pPr>
        <w:spacing w:after="0"/>
        <w:jc w:val="center"/>
        <w:rPr>
          <w:b/>
          <w:sz w:val="24"/>
          <w:szCs w:val="24"/>
          <w:u w:val="single"/>
        </w:rPr>
      </w:pPr>
      <w:r w:rsidRPr="005364FE">
        <w:rPr>
          <w:b/>
          <w:sz w:val="24"/>
          <w:szCs w:val="24"/>
          <w:u w:val="single"/>
        </w:rPr>
        <w:t xml:space="preserve">North Solerno Park </w:t>
      </w:r>
    </w:p>
    <w:p w:rsidR="00A573CF" w:rsidRDefault="00A573CF" w:rsidP="00A573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Go North (right) on Tavistock Drive off of Viera Blvd.</w:t>
      </w:r>
    </w:p>
    <w:p w:rsidR="00E32575" w:rsidRPr="006F6FA3" w:rsidRDefault="00A573CF" w:rsidP="006F6F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Follow Tavistock to rounda</w:t>
      </w:r>
      <w:r w:rsidR="00384B5D">
        <w:rPr>
          <w:sz w:val="24"/>
          <w:szCs w:val="24"/>
        </w:rPr>
        <w:t>bout. Park will be on the right</w:t>
      </w:r>
    </w:p>
    <w:sectPr w:rsidR="00E32575" w:rsidRPr="006F6FA3" w:rsidSect="0005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7D9C"/>
    <w:multiLevelType w:val="hybridMultilevel"/>
    <w:tmpl w:val="3EC6C3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CF"/>
    <w:rsid w:val="00024E8D"/>
    <w:rsid w:val="000558E5"/>
    <w:rsid w:val="000B239E"/>
    <w:rsid w:val="002D7843"/>
    <w:rsid w:val="00384B5D"/>
    <w:rsid w:val="00491A3B"/>
    <w:rsid w:val="00551A36"/>
    <w:rsid w:val="00663BD8"/>
    <w:rsid w:val="006B4122"/>
    <w:rsid w:val="006F6FA3"/>
    <w:rsid w:val="00781C1D"/>
    <w:rsid w:val="007B4DCC"/>
    <w:rsid w:val="00856686"/>
    <w:rsid w:val="00901D4F"/>
    <w:rsid w:val="00926139"/>
    <w:rsid w:val="00A02C93"/>
    <w:rsid w:val="00A573CF"/>
    <w:rsid w:val="00AA4CD3"/>
    <w:rsid w:val="00B31A4D"/>
    <w:rsid w:val="00CE75B0"/>
    <w:rsid w:val="00D62CB9"/>
    <w:rsid w:val="00DB2760"/>
    <w:rsid w:val="00DF0E17"/>
    <w:rsid w:val="00F04FA4"/>
    <w:rsid w:val="00F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1A5B"/>
  <w15:docId w15:val="{866AB083-0B78-4409-A829-5FFC15BB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bartlett.matthew</dc:creator>
  <cp:lastModifiedBy>Best, Tabitha @Manatee</cp:lastModifiedBy>
  <cp:revision>3</cp:revision>
  <dcterms:created xsi:type="dcterms:W3CDTF">2019-09-12T15:22:00Z</dcterms:created>
  <dcterms:modified xsi:type="dcterms:W3CDTF">2019-09-25T18:51:00Z</dcterms:modified>
</cp:coreProperties>
</file>